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62" w:rsidRPr="00B63E1D" w:rsidRDefault="00B63E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3E1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63E1D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B63E1D" w:rsidRDefault="00B63E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3E1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63E1D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B63E1D" w:rsidRDefault="00B63E1D" w:rsidP="00B63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25 KHÁNG CHIẾN LAN RỘNG RA TOÀN QUỐC 1873-1884</w:t>
      </w:r>
    </w:p>
    <w:p w:rsidR="00B63E1D" w:rsidRDefault="00B63E1D" w:rsidP="004C10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DÂN PHÁP ĐÁNH BẮC KÌ LẦN THỨ NHẤT. CUỘC KHÁNG CHIẾN Ở HÀ NỘI</w:t>
      </w:r>
      <w:r w:rsidR="004C1009">
        <w:rPr>
          <w:rFonts w:ascii="Times New Roman" w:hAnsi="Times New Roman" w:cs="Times New Roman"/>
          <w:sz w:val="28"/>
          <w:szCs w:val="28"/>
        </w:rPr>
        <w:t xml:space="preserve"> VÀ CÁC TỈNH ĐỒNG BẰNG BẮC KÌ</w:t>
      </w:r>
    </w:p>
    <w:p w:rsidR="004C1009" w:rsidRDefault="004C1009" w:rsidP="002B3E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</w:p>
    <w:p w:rsidR="002B3ED7" w:rsidRPr="002B3ED7" w:rsidRDefault="002B3ED7" w:rsidP="002B3E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3ED7">
        <w:rPr>
          <w:rFonts w:ascii="Times New Roman" w:hAnsi="Times New Roman" w:cs="Times New Roman"/>
          <w:sz w:val="28"/>
          <w:szCs w:val="28"/>
        </w:rPr>
        <w:t>cai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>…</w:t>
      </w:r>
    </w:p>
    <w:p w:rsidR="002B3ED7" w:rsidRPr="002B3ED7" w:rsidRDefault="002B3ED7" w:rsidP="002B3E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ED7">
        <w:rPr>
          <w:rFonts w:ascii="Times New Roman" w:hAnsi="Times New Roman" w:cs="Times New Roman"/>
          <w:sz w:val="28"/>
          <w:szCs w:val="28"/>
        </w:rPr>
        <w:t xml:space="preserve">bi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đát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hụt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áp</w:t>
      </w:r>
      <w:proofErr w:type="spellEnd"/>
    </w:p>
    <w:p w:rsidR="002B3ED7" w:rsidRPr="002B3ED7" w:rsidRDefault="002B3ED7" w:rsidP="002B3E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3ED7">
        <w:rPr>
          <w:rFonts w:ascii="Times New Roman" w:hAnsi="Times New Roman" w:cs="Times New Roman"/>
          <w:sz w:val="28"/>
          <w:szCs w:val="28"/>
        </w:rPr>
        <w:t>khởi</w:t>
      </w:r>
      <w:proofErr w:type="spellEnd"/>
      <w:proofErr w:type="gram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2B3ED7">
        <w:rPr>
          <w:rFonts w:ascii="Times New Roman" w:hAnsi="Times New Roman" w:cs="Times New Roman"/>
          <w:sz w:val="28"/>
          <w:szCs w:val="28"/>
        </w:rPr>
        <w:t>hanh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>….</w:t>
      </w:r>
    </w:p>
    <w:p w:rsidR="004C1009" w:rsidRDefault="002B3ED7" w:rsidP="002B3E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ED7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>.</w:t>
      </w:r>
    </w:p>
    <w:p w:rsidR="002B3ED7" w:rsidRDefault="002B3ED7" w:rsidP="002B3E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1873</w:t>
      </w:r>
    </w:p>
    <w:p w:rsidR="002B3ED7" w:rsidRPr="002B3ED7" w:rsidRDefault="002B3ED7" w:rsidP="002B3ED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ED7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2B3ED7" w:rsidRDefault="002B3ED7" w:rsidP="002B3E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ED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đánh</w:t>
      </w:r>
      <w:proofErr w:type="spellEnd"/>
    </w:p>
    <w:p w:rsidR="002B3ED7" w:rsidRPr="002B3ED7" w:rsidRDefault="002B3ED7" w:rsidP="002B3ED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3ED7">
        <w:rPr>
          <w:rFonts w:ascii="Times New Roman" w:hAnsi="Times New Roman" w:cs="Times New Roman"/>
          <w:sz w:val="28"/>
          <w:szCs w:val="28"/>
        </w:rPr>
        <w:t>dẹp</w:t>
      </w:r>
      <w:proofErr w:type="spellEnd"/>
      <w:proofErr w:type="gramEnd"/>
      <w:r w:rsidRPr="002B3ED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phi”,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buôn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Đuy-puy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B3ED7" w:rsidRDefault="002B3ED7" w:rsidP="002B3E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ED7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cớ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Đuy-puy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Gac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-ê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3ED7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B3ED7" w:rsidRPr="00A50EB9" w:rsidRDefault="002B3ED7" w:rsidP="002B3ED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0EB9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A50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</w:p>
    <w:p w:rsidR="002B3ED7" w:rsidRPr="002B3ED7" w:rsidRDefault="002B3ED7" w:rsidP="002B3ED7">
      <w:p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2B3E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20/11/1873,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súng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, Nam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>.</w:t>
      </w:r>
    </w:p>
    <w:p w:rsidR="002B3ED7" w:rsidRDefault="002B3ED7" w:rsidP="002B3ED7">
      <w:pPr>
        <w:pStyle w:val="ListParagraph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1873-1874</w:t>
      </w:r>
    </w:p>
    <w:p w:rsidR="002B3ED7" w:rsidRDefault="002B3ED7" w:rsidP="002B3ED7">
      <w:pPr>
        <w:pStyle w:val="ListParagraph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</w:p>
    <w:p w:rsidR="002B3ED7" w:rsidRPr="002B3ED7" w:rsidRDefault="002B3ED7" w:rsidP="002B3ED7">
      <w:pPr>
        <w:pStyle w:val="ListParagraph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bằng</w:t>
      </w:r>
      <w:proofErr w:type="gramStart"/>
      <w:r w:rsidRPr="002B3ED7">
        <w:rPr>
          <w:rFonts w:ascii="Times New Roman" w:hAnsi="Times New Roman" w:cs="Times New Roman"/>
          <w:sz w:val="28"/>
          <w:szCs w:val="28"/>
        </w:rPr>
        <w:t>,ở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vấp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:rsidR="002B3ED7" w:rsidRPr="002B3ED7" w:rsidRDefault="002B3ED7" w:rsidP="002B3ED7">
      <w:pPr>
        <w:pStyle w:val="ListParagraph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2B3ED7">
        <w:rPr>
          <w:rFonts w:ascii="Times New Roman" w:hAnsi="Times New Roman" w:cs="Times New Roman"/>
          <w:sz w:val="28"/>
          <w:szCs w:val="28"/>
        </w:rPr>
        <w:t>dân</w:t>
      </w:r>
      <w:proofErr w:type="spellEnd"/>
      <w:proofErr w:type="gramEnd"/>
      <w:r w:rsidRPr="002B3ED7">
        <w:rPr>
          <w:rFonts w:ascii="Times New Roman" w:hAnsi="Times New Roman" w:cs="Times New Roman"/>
          <w:sz w:val="28"/>
          <w:szCs w:val="28"/>
        </w:rPr>
        <w:t xml:space="preserve"> ta.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, Nam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>.</w:t>
      </w:r>
    </w:p>
    <w:p w:rsidR="002B3ED7" w:rsidRPr="00A50EB9" w:rsidRDefault="002B3ED7" w:rsidP="00A50E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ED7">
        <w:rPr>
          <w:rFonts w:ascii="Times New Roman" w:hAnsi="Times New Roman" w:cs="Times New Roman"/>
          <w:sz w:val="28"/>
          <w:szCs w:val="28"/>
        </w:rPr>
        <w:t xml:space="preserve">21/12/1873,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bại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ở</w:t>
      </w:r>
      <w:r w:rsid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Gac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-ê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giết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>.</w:t>
      </w:r>
    </w:p>
    <w:p w:rsidR="002B3ED7" w:rsidRPr="00A50EB9" w:rsidRDefault="002B3ED7" w:rsidP="00A50EB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ED7">
        <w:rPr>
          <w:rFonts w:ascii="Times New Roman" w:hAnsi="Times New Roman" w:cs="Times New Roman"/>
          <w:sz w:val="28"/>
          <w:szCs w:val="28"/>
        </w:rPr>
        <w:t xml:space="preserve">Song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2B3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D7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Tuất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>(15/3/1874)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6</w:t>
      </w:r>
      <w:r w:rsid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EB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50EB9">
        <w:rPr>
          <w:rFonts w:ascii="Times New Roman" w:hAnsi="Times New Roman" w:cs="Times New Roman"/>
          <w:sz w:val="28"/>
          <w:szCs w:val="28"/>
        </w:rPr>
        <w:t>.</w:t>
      </w:r>
    </w:p>
    <w:p w:rsidR="002B3ED7" w:rsidRDefault="00A50EB9" w:rsidP="002B3E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</w:t>
      </w:r>
      <w:r w:rsidR="0028544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8544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285442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A50EB9" w:rsidRDefault="00A50EB9" w:rsidP="002B3E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1874?</w:t>
      </w:r>
    </w:p>
    <w:p w:rsidR="00A50EB9" w:rsidRDefault="00A50EB9" w:rsidP="002B3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EB9" w:rsidRDefault="00A50EB9" w:rsidP="002B3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EB9" w:rsidRDefault="00A50EB9" w:rsidP="002B3E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A50EB9" w:rsidRDefault="00A50EB9" w:rsidP="002B3E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A50EB9" w:rsidRDefault="00A50EB9" w:rsidP="00A50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25 KHÁNG CHIẾN LAN RỘNG RA TOÀN QUỐC 1873-1884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</w:p>
    <w:p w:rsidR="00A50EB9" w:rsidRDefault="00A50EB9" w:rsidP="00A50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DÂN PHÁP ĐÁNH BẮC KÌ LẦN HAI. NHÂN DÂN BẮC KÌ TIẾP TỤC KHÁNG CHIẾN TRONG NHỮNG NĂM 1882-1884</w:t>
      </w:r>
    </w:p>
    <w:p w:rsidR="00C120E5" w:rsidRDefault="00C120E5" w:rsidP="00C120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1882</w:t>
      </w:r>
    </w:p>
    <w:p w:rsidR="00C120E5" w:rsidRDefault="00C120E5" w:rsidP="00C120E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</w:p>
    <w:p w:rsidR="00C120E5" w:rsidRDefault="00C120E5" w:rsidP="00C120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1874,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120E5" w:rsidRDefault="00C120E5" w:rsidP="00C120E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C120E5" w:rsidRDefault="00C120E5" w:rsidP="00C120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3-4-1882,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-vi-e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</w:p>
    <w:p w:rsidR="00C120E5" w:rsidRDefault="00C120E5" w:rsidP="00C120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25-4-1882, </w:t>
      </w:r>
      <w:proofErr w:type="spellStart"/>
      <w:r>
        <w:rPr>
          <w:rFonts w:ascii="Times New Roman" w:hAnsi="Times New Roman" w:cs="Times New Roman"/>
          <w:sz w:val="28"/>
          <w:szCs w:val="28"/>
        </w:rPr>
        <w:t>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-vi-e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20E5" w:rsidRDefault="00C120E5" w:rsidP="00C120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:rsidR="00C120E5" w:rsidRDefault="00C120E5" w:rsidP="00C120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120E5" w:rsidRDefault="00C120E5" w:rsidP="00C120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</w:p>
    <w:p w:rsidR="00C120E5" w:rsidRDefault="00C120E5" w:rsidP="00C120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B651D6">
        <w:rPr>
          <w:rFonts w:ascii="Times New Roman" w:hAnsi="Times New Roman" w:cs="Times New Roman"/>
          <w:sz w:val="28"/>
          <w:szCs w:val="28"/>
        </w:rPr>
        <w:t>.</w:t>
      </w:r>
    </w:p>
    <w:p w:rsidR="00B651D6" w:rsidRDefault="00B651D6" w:rsidP="00C120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chặn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giặc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51D6" w:rsidRDefault="00B651D6" w:rsidP="00C120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bẫy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51D6" w:rsidRDefault="00B651D6" w:rsidP="00B651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19-5-1883, </w:t>
      </w:r>
      <w:r w:rsidRPr="00B651D6">
        <w:rPr>
          <w:rFonts w:ascii="Times New Roman" w:hAnsi="Times New Roman" w:cs="Times New Roman"/>
          <w:sz w:val="28"/>
          <w:szCs w:val="28"/>
        </w:rPr>
        <w:t xml:space="preserve">19/5/1883,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-vi-e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giết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51D6" w:rsidRDefault="00B651D6" w:rsidP="00B651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1D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hoang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dao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hi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>.</w:t>
      </w:r>
    </w:p>
    <w:p w:rsidR="00B651D6" w:rsidRDefault="00B651D6" w:rsidP="00B651D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Pa-</w:t>
      </w:r>
      <w:proofErr w:type="spellStart"/>
      <w:r>
        <w:rPr>
          <w:rFonts w:ascii="Times New Roman" w:hAnsi="Times New Roman" w:cs="Times New Roman"/>
          <w:sz w:val="28"/>
          <w:szCs w:val="28"/>
        </w:rPr>
        <w:t>tơ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sụp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1884</w:t>
      </w:r>
    </w:p>
    <w:p w:rsidR="00B651D6" w:rsidRPr="00B651D6" w:rsidRDefault="00B651D6" w:rsidP="00B651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1D6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18/8/1883,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1D6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B65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20/8,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>.</w:t>
      </w:r>
    </w:p>
    <w:p w:rsidR="00B651D6" w:rsidRDefault="00B651D6" w:rsidP="00B651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1D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25/8/1883,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Hac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51D6">
        <w:rPr>
          <w:rFonts w:ascii="Times New Roman" w:hAnsi="Times New Roman" w:cs="Times New Roman"/>
          <w:sz w:val="28"/>
          <w:szCs w:val="28"/>
        </w:rPr>
        <w:t>măng</w:t>
      </w:r>
      <w:proofErr w:type="spellEnd"/>
    </w:p>
    <w:p w:rsidR="00B651D6" w:rsidRDefault="00B651D6" w:rsidP="00B651D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1D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1D6">
        <w:rPr>
          <w:rFonts w:ascii="Times New Roman" w:hAnsi="Times New Roman" w:cs="Times New Roman"/>
          <w:sz w:val="28"/>
          <w:szCs w:val="28"/>
        </w:rPr>
        <w:t>dung :</w:t>
      </w:r>
      <w:proofErr w:type="gram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1D6" w:rsidRPr="00B651D6" w:rsidRDefault="00B651D6" w:rsidP="00B651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B651D6">
        <w:rPr>
          <w:rFonts w:ascii="Times New Roman" w:hAnsi="Times New Roman" w:cs="Times New Roman"/>
          <w:sz w:val="28"/>
          <w:szCs w:val="28"/>
        </w:rPr>
        <w:t>hừa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Kì</w:t>
      </w:r>
      <w:proofErr w:type="spellEnd"/>
    </w:p>
    <w:p w:rsidR="00B651D6" w:rsidRPr="00B651D6" w:rsidRDefault="00B651D6" w:rsidP="00B651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1D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Hacmăng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loạt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>…</w:t>
      </w:r>
    </w:p>
    <w:p w:rsidR="00B651D6" w:rsidRPr="00B651D6" w:rsidRDefault="00B651D6" w:rsidP="00B651D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1D6">
        <w:rPr>
          <w:rFonts w:ascii="Times New Roman" w:hAnsi="Times New Roman" w:cs="Times New Roman"/>
          <w:sz w:val="28"/>
          <w:szCs w:val="28"/>
        </w:rPr>
        <w:t xml:space="preserve">6/6/1884,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Huế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Pa-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tơ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sụp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D6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B651D6">
        <w:rPr>
          <w:rFonts w:ascii="Times New Roman" w:hAnsi="Times New Roman" w:cs="Times New Roman"/>
          <w:sz w:val="28"/>
          <w:szCs w:val="28"/>
        </w:rPr>
        <w:t>.</w:t>
      </w:r>
    </w:p>
    <w:p w:rsidR="00A50EB9" w:rsidRDefault="00B651D6" w:rsidP="002B3E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</w:t>
      </w:r>
      <w:r w:rsidR="0028544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8544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285442">
        <w:rPr>
          <w:rFonts w:ascii="Times New Roman" w:hAnsi="Times New Roman" w:cs="Times New Roman"/>
          <w:sz w:val="28"/>
          <w:szCs w:val="28"/>
        </w:rPr>
        <w:t>B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B651D6" w:rsidRPr="002B3ED7" w:rsidRDefault="00B651D6" w:rsidP="002B3E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sectPr w:rsidR="00B651D6" w:rsidRPr="002B3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118"/>
    <w:multiLevelType w:val="hybridMultilevel"/>
    <w:tmpl w:val="D0C0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53B0"/>
    <w:multiLevelType w:val="hybridMultilevel"/>
    <w:tmpl w:val="1A56B14C"/>
    <w:lvl w:ilvl="0" w:tplc="2E7CC1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25B5B"/>
    <w:multiLevelType w:val="hybridMultilevel"/>
    <w:tmpl w:val="4B882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2320"/>
    <w:multiLevelType w:val="hybridMultilevel"/>
    <w:tmpl w:val="0F5A2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EDF"/>
    <w:multiLevelType w:val="hybridMultilevel"/>
    <w:tmpl w:val="E4DC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D3714"/>
    <w:multiLevelType w:val="hybridMultilevel"/>
    <w:tmpl w:val="B50C1186"/>
    <w:lvl w:ilvl="0" w:tplc="FA10D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C654E"/>
    <w:multiLevelType w:val="hybridMultilevel"/>
    <w:tmpl w:val="76E47C54"/>
    <w:lvl w:ilvl="0" w:tplc="9CE699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E"/>
    <w:rsid w:val="00203162"/>
    <w:rsid w:val="00285442"/>
    <w:rsid w:val="002B3ED7"/>
    <w:rsid w:val="004C1009"/>
    <w:rsid w:val="00777DEE"/>
    <w:rsid w:val="00A50EB9"/>
    <w:rsid w:val="00B63E1D"/>
    <w:rsid w:val="00B651D6"/>
    <w:rsid w:val="00C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DC577-C1F4-4DEB-9DBA-02C79F89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2020-03-27T08:59:00Z</dcterms:created>
  <dcterms:modified xsi:type="dcterms:W3CDTF">2020-03-27T12:24:00Z</dcterms:modified>
</cp:coreProperties>
</file>